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5098" w:rsidP="005E5098">
      <w:pPr>
        <w:spacing w:line="240" w:lineRule="auto"/>
        <w:jc w:val="both"/>
      </w:pPr>
      <w:r>
        <w:t xml:space="preserve">Dott.ssa Natalia Golia </w:t>
      </w:r>
    </w:p>
    <w:p w:rsidR="005E5098" w:rsidRDefault="005E5098" w:rsidP="005E5098">
      <w:pPr>
        <w:spacing w:before="240" w:after="0" w:line="240" w:lineRule="auto"/>
        <w:contextualSpacing/>
        <w:mirrorIndents/>
        <w:jc w:val="both"/>
      </w:pPr>
      <w:r>
        <w:t xml:space="preserve">Nata a San Pietro </w:t>
      </w:r>
      <w:proofErr w:type="spellStart"/>
      <w:r>
        <w:t>Vernotico</w:t>
      </w:r>
      <w:proofErr w:type="spellEnd"/>
      <w:r>
        <w:t xml:space="preserve"> (Br) il 24/12/1975</w:t>
      </w:r>
    </w:p>
    <w:p w:rsidR="005E5098" w:rsidRDefault="005E5098" w:rsidP="005E5098">
      <w:pPr>
        <w:spacing w:before="240" w:after="0" w:line="240" w:lineRule="auto"/>
        <w:contextualSpacing/>
        <w:mirrorIndents/>
        <w:jc w:val="both"/>
      </w:pPr>
      <w:r>
        <w:t>Albo Provinciale dei medici di Firenze n 13105</w:t>
      </w:r>
    </w:p>
    <w:p w:rsidR="005E5098" w:rsidRDefault="005E5098" w:rsidP="005E5098">
      <w:pPr>
        <w:spacing w:before="240" w:after="0" w:line="240" w:lineRule="auto"/>
        <w:contextualSpacing/>
        <w:mirrorIndents/>
        <w:jc w:val="both"/>
      </w:pPr>
    </w:p>
    <w:p w:rsidR="005E5098" w:rsidRDefault="005E5098" w:rsidP="005E5098">
      <w:pPr>
        <w:spacing w:before="240" w:after="0" w:line="240" w:lineRule="auto"/>
        <w:contextualSpacing/>
        <w:mirrorIndents/>
        <w:jc w:val="both"/>
      </w:pPr>
      <w:r>
        <w:t>Laureata il  07/03/2005 presso l’ Università degli studi di Padova. Abilitato alla professione medica nel 2005. Specializzata in Cardiologia presso l’ Università degli studi di Padova il 11/01/2010</w:t>
      </w:r>
    </w:p>
    <w:p w:rsidR="005E5098" w:rsidRDefault="005E5098" w:rsidP="005E5098">
      <w:pPr>
        <w:spacing w:before="240" w:after="0" w:line="240" w:lineRule="auto"/>
        <w:contextualSpacing/>
        <w:mirrorIndents/>
        <w:jc w:val="both"/>
      </w:pPr>
    </w:p>
    <w:p w:rsidR="000C0A4E" w:rsidRDefault="000C0A4E" w:rsidP="005E5098">
      <w:pPr>
        <w:spacing w:before="240" w:after="0" w:line="240" w:lineRule="auto"/>
        <w:contextualSpacing/>
        <w:mirrorIndents/>
        <w:jc w:val="both"/>
      </w:pPr>
      <w:r>
        <w:t xml:space="preserve">Attualmente svolge attività prevalente di consulente cardiologo libero-professionista presso l’Ospedale privato Accreditato Nigrisoli di Bologna. </w:t>
      </w:r>
    </w:p>
    <w:p w:rsidR="005E5098" w:rsidRDefault="000C0A4E" w:rsidP="005E5098">
      <w:pPr>
        <w:spacing w:before="240" w:after="0" w:line="240" w:lineRule="auto"/>
        <w:contextualSpacing/>
        <w:mirrorIndents/>
        <w:jc w:val="both"/>
      </w:pPr>
      <w:r>
        <w:t xml:space="preserve">Inoltre periodicamente svolge attività libero-professionale presso il Centro di terapia San Biagio e Centro di Terapia </w:t>
      </w:r>
      <w:proofErr w:type="spellStart"/>
      <w:r>
        <w:t>Ionoforetica</w:t>
      </w:r>
      <w:proofErr w:type="spellEnd"/>
      <w:r>
        <w:t xml:space="preserve"> di Bologna.</w:t>
      </w:r>
    </w:p>
    <w:p w:rsidR="000C0A4E" w:rsidRDefault="000C0A4E" w:rsidP="005E5098">
      <w:pPr>
        <w:spacing w:before="240" w:after="0" w:line="240" w:lineRule="auto"/>
        <w:contextualSpacing/>
        <w:mirrorIndents/>
        <w:jc w:val="both"/>
      </w:pPr>
    </w:p>
    <w:p w:rsidR="000C0A4E" w:rsidRDefault="000C0A4E" w:rsidP="005E5098">
      <w:pPr>
        <w:spacing w:before="240" w:after="0" w:line="240" w:lineRule="auto"/>
        <w:contextualSpacing/>
        <w:mirrorIndents/>
        <w:jc w:val="both"/>
      </w:pPr>
      <w:r>
        <w:t>ATTIVITA’ ASSISTENZIALE PRECEDENTE</w:t>
      </w:r>
    </w:p>
    <w:p w:rsidR="000C0A4E" w:rsidRDefault="000C0A4E" w:rsidP="005E5098">
      <w:pPr>
        <w:spacing w:before="240" w:after="0" w:line="240" w:lineRule="auto"/>
        <w:contextualSpacing/>
        <w:mirrorIndents/>
        <w:jc w:val="both"/>
      </w:pPr>
      <w:r>
        <w:t>Dal 2004 al 2006 sostituzioni medici di medicina generale presso ULSS 16 Padova.</w:t>
      </w:r>
    </w:p>
    <w:p w:rsidR="00850E5C" w:rsidRDefault="00850E5C" w:rsidP="005E5098">
      <w:pPr>
        <w:spacing w:before="240" w:after="0" w:line="240" w:lineRule="auto"/>
        <w:contextualSpacing/>
        <w:mirrorIndents/>
        <w:jc w:val="both"/>
      </w:pPr>
      <w:r>
        <w:t xml:space="preserve">Nel 2010 cardiologo libero professionista presso Istituto </w:t>
      </w:r>
      <w:proofErr w:type="spellStart"/>
      <w:r>
        <w:t>Prosperius</w:t>
      </w:r>
      <w:proofErr w:type="spellEnd"/>
      <w:r>
        <w:t xml:space="preserve"> a Firenze. Nel 2010 contratto libero-professionista come cardiologo di guardia e responsabile dell’unità di </w:t>
      </w:r>
      <w:proofErr w:type="spellStart"/>
      <w:r>
        <w:t>Day</w:t>
      </w:r>
      <w:proofErr w:type="spellEnd"/>
      <w:r>
        <w:t xml:space="preserve"> Hospital di riabilitazione cardiologica</w:t>
      </w:r>
      <w:r w:rsidR="00380569">
        <w:t xml:space="preserve"> presso il Presidio </w:t>
      </w:r>
      <w:proofErr w:type="spellStart"/>
      <w:r w:rsidR="00380569">
        <w:t>Torrigi</w:t>
      </w:r>
      <w:r>
        <w:t>ani</w:t>
      </w:r>
      <w:proofErr w:type="spellEnd"/>
      <w:r>
        <w:t xml:space="preserve"> della CRI a Firenze.</w:t>
      </w:r>
    </w:p>
    <w:p w:rsidR="00850E5C" w:rsidRDefault="00850E5C" w:rsidP="005E5098">
      <w:pPr>
        <w:spacing w:before="240" w:after="0" w:line="240" w:lineRule="auto"/>
        <w:contextualSpacing/>
        <w:mirrorIndents/>
        <w:jc w:val="both"/>
      </w:pPr>
      <w:r>
        <w:t xml:space="preserve">Dal 2010 al 2012 vincitrice di 2 borse di studio presso gli ambulatori dell’Ospedale Santa Maria Annunziata, bagno a </w:t>
      </w:r>
      <w:proofErr w:type="spellStart"/>
      <w:r>
        <w:t>Ripoli</w:t>
      </w:r>
      <w:proofErr w:type="spellEnd"/>
      <w:r>
        <w:t xml:space="preserve"> (</w:t>
      </w:r>
      <w:proofErr w:type="spellStart"/>
      <w:r>
        <w:t>Fi</w:t>
      </w:r>
      <w:proofErr w:type="spellEnd"/>
      <w:r>
        <w:t xml:space="preserve">), primario </w:t>
      </w:r>
      <w:proofErr w:type="spellStart"/>
      <w:r>
        <w:t>dott</w:t>
      </w:r>
      <w:proofErr w:type="spellEnd"/>
      <w:r>
        <w:t xml:space="preserve"> </w:t>
      </w:r>
      <w:proofErr w:type="spellStart"/>
      <w:r>
        <w:t>Zuppiroli</w:t>
      </w:r>
      <w:proofErr w:type="spellEnd"/>
    </w:p>
    <w:p w:rsidR="00850E5C" w:rsidRDefault="00850E5C" w:rsidP="005E5098">
      <w:pPr>
        <w:spacing w:before="240" w:after="0" w:line="240" w:lineRule="auto"/>
        <w:contextualSpacing/>
        <w:mirrorIndents/>
        <w:jc w:val="both"/>
      </w:pPr>
      <w:r>
        <w:t>Dal 2010 al 2012 libero-professionista cardiologo presso l’Istituto Leonardo da Vinci Cardiologia a Firenze; contratto di collaborazione libero-professionale come medico di guardia specialista in cardiologia presso il reparto di riabilitazione cardiologica dell’Istituto Fiorentino di Cura ed assistenza SPA</w:t>
      </w:r>
      <w:r w:rsidR="00380569">
        <w:t>, casa di cura Ulivella e Glicini, Firenze.</w:t>
      </w:r>
    </w:p>
    <w:p w:rsidR="00380569" w:rsidRDefault="00380569" w:rsidP="005E5098">
      <w:pPr>
        <w:spacing w:before="240" w:after="0" w:line="240" w:lineRule="auto"/>
        <w:contextualSpacing/>
        <w:mirrorIndents/>
        <w:jc w:val="both"/>
      </w:pPr>
      <w:r>
        <w:t>Dal 2010 al 2012 cardiologo libero-professionista presso vari ambulatori appartenenti all’ Impresa sociale Misericordia di Firenze.</w:t>
      </w:r>
    </w:p>
    <w:p w:rsidR="00380569" w:rsidRDefault="00380569" w:rsidP="005E5098">
      <w:pPr>
        <w:spacing w:before="240" w:after="0" w:line="240" w:lineRule="auto"/>
        <w:contextualSpacing/>
        <w:mirrorIndents/>
        <w:jc w:val="both"/>
      </w:pPr>
      <w:r>
        <w:t xml:space="preserve">Dal 2012 al 2014 sostituzione cardiologo di ruolo (Dr </w:t>
      </w:r>
      <w:proofErr w:type="spellStart"/>
      <w:r>
        <w:t>Curti</w:t>
      </w:r>
      <w:proofErr w:type="spellEnd"/>
      <w:r>
        <w:t>) presso il presidio ASL di Zola Predosa (BO).</w:t>
      </w:r>
    </w:p>
    <w:p w:rsidR="00380569" w:rsidRDefault="00380569" w:rsidP="005E5098">
      <w:pPr>
        <w:spacing w:before="240" w:after="0" w:line="240" w:lineRule="auto"/>
        <w:contextualSpacing/>
        <w:mirrorIndents/>
        <w:jc w:val="both"/>
      </w:pPr>
      <w:r>
        <w:t>Dal 2013 al 2014 cardiologo libero-professionista presso il Circuito della salute-Mare termale Bolognese</w:t>
      </w:r>
    </w:p>
    <w:p w:rsidR="005E5098" w:rsidRDefault="005E5098" w:rsidP="005E5098">
      <w:pPr>
        <w:spacing w:before="240" w:after="0" w:line="240" w:lineRule="auto"/>
        <w:contextualSpacing/>
        <w:mirrorIndents/>
        <w:jc w:val="both"/>
      </w:pPr>
    </w:p>
    <w:p w:rsidR="00380569" w:rsidRDefault="00380569" w:rsidP="005E5098">
      <w:pPr>
        <w:spacing w:before="240" w:after="0" w:line="240" w:lineRule="auto"/>
        <w:contextualSpacing/>
        <w:mirrorIndents/>
        <w:jc w:val="both"/>
      </w:pPr>
      <w:r>
        <w:t xml:space="preserve">Dal 2003 al 2010 ha svolto attività di ricerca presso l’Università degli studi di Padova, finalizzata soprattutto alla tesi sia di laurea che la tesi di specializzazione, pubblicando alcuni </w:t>
      </w:r>
      <w:proofErr w:type="spellStart"/>
      <w:r>
        <w:t>abstract</w:t>
      </w:r>
      <w:proofErr w:type="spellEnd"/>
      <w:r w:rsidR="006745DC">
        <w:t xml:space="preserve"> su riviste scientifiche intervazionali</w:t>
      </w:r>
    </w:p>
    <w:sectPr w:rsidR="00380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5E5098"/>
    <w:rsid w:val="000C0A4E"/>
    <w:rsid w:val="00380569"/>
    <w:rsid w:val="005E5098"/>
    <w:rsid w:val="006745DC"/>
    <w:rsid w:val="00850E5C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Ospedali Privati Riuniti spa  Nigrisoli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ambulatorio12</dc:creator>
  <cp:keywords/>
  <dc:description/>
  <cp:lastModifiedBy>ambulatorio12</cp:lastModifiedBy>
  <cp:revision>4</cp:revision>
  <dcterms:created xsi:type="dcterms:W3CDTF">2017-06-28T08:14:00Z</dcterms:created>
  <dcterms:modified xsi:type="dcterms:W3CDTF">2017-06-28T09:18:00Z</dcterms:modified>
</cp:coreProperties>
</file>